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0282F" w14:textId="58615ADB" w:rsidR="00E2183E" w:rsidRDefault="00E2183E" w:rsidP="00E2183E">
      <w:pPr>
        <w:jc w:val="center"/>
        <w:rPr>
          <w:b/>
          <w:bCs/>
          <w:sz w:val="28"/>
          <w:szCs w:val="28"/>
        </w:rPr>
      </w:pPr>
      <w:r>
        <w:rPr>
          <w:b/>
          <w:bCs/>
          <w:sz w:val="28"/>
          <w:szCs w:val="28"/>
        </w:rPr>
        <w:t xml:space="preserve">Vedtægter for </w:t>
      </w:r>
      <w:proofErr w:type="spellStart"/>
      <w:r>
        <w:rPr>
          <w:b/>
          <w:bCs/>
          <w:sz w:val="28"/>
          <w:szCs w:val="28"/>
        </w:rPr>
        <w:t>Rønnerhavnens</w:t>
      </w:r>
      <w:proofErr w:type="spellEnd"/>
      <w:r>
        <w:rPr>
          <w:b/>
          <w:bCs/>
          <w:sz w:val="28"/>
          <w:szCs w:val="28"/>
        </w:rPr>
        <w:t xml:space="preserve"> </w:t>
      </w:r>
      <w:proofErr w:type="spellStart"/>
      <w:r>
        <w:rPr>
          <w:b/>
          <w:bCs/>
          <w:sz w:val="28"/>
          <w:szCs w:val="28"/>
        </w:rPr>
        <w:t>Bådelaug</w:t>
      </w:r>
      <w:proofErr w:type="spellEnd"/>
    </w:p>
    <w:p w14:paraId="29E75CBA" w14:textId="2BDD04E4" w:rsidR="00E2183E" w:rsidRDefault="00E2183E" w:rsidP="00E2183E">
      <w:pPr>
        <w:rPr>
          <w:sz w:val="24"/>
          <w:szCs w:val="24"/>
        </w:rPr>
      </w:pPr>
    </w:p>
    <w:p w14:paraId="591176F1" w14:textId="1E845D78" w:rsidR="00E2183E" w:rsidRPr="00176FA9" w:rsidRDefault="00E2183E" w:rsidP="00E2183E">
      <w:pPr>
        <w:rPr>
          <w:b/>
          <w:bCs/>
          <w:sz w:val="24"/>
          <w:szCs w:val="24"/>
        </w:rPr>
      </w:pPr>
      <w:r w:rsidRPr="00176FA9">
        <w:rPr>
          <w:b/>
          <w:bCs/>
          <w:sz w:val="24"/>
          <w:szCs w:val="24"/>
        </w:rPr>
        <w:t>§1. SEJLKLUBBENS NAVN OG HJEMSTED</w:t>
      </w:r>
    </w:p>
    <w:p w14:paraId="570297FD" w14:textId="495618CF" w:rsidR="00E2183E" w:rsidRDefault="00E2183E" w:rsidP="00E2183E">
      <w:pPr>
        <w:rPr>
          <w:sz w:val="24"/>
          <w:szCs w:val="24"/>
        </w:rPr>
      </w:pPr>
      <w:r>
        <w:rPr>
          <w:sz w:val="24"/>
          <w:szCs w:val="24"/>
        </w:rPr>
        <w:t xml:space="preserve">Klubbens navn er: </w:t>
      </w:r>
      <w:proofErr w:type="spellStart"/>
      <w:r>
        <w:rPr>
          <w:sz w:val="24"/>
          <w:szCs w:val="24"/>
        </w:rPr>
        <w:t>Rønnerhavnens</w:t>
      </w:r>
      <w:proofErr w:type="spellEnd"/>
      <w:r>
        <w:rPr>
          <w:sz w:val="24"/>
          <w:szCs w:val="24"/>
        </w:rPr>
        <w:t xml:space="preserve"> </w:t>
      </w:r>
      <w:proofErr w:type="spellStart"/>
      <w:r>
        <w:rPr>
          <w:sz w:val="24"/>
          <w:szCs w:val="24"/>
        </w:rPr>
        <w:t>Bådelaug</w:t>
      </w:r>
      <w:proofErr w:type="spellEnd"/>
      <w:r>
        <w:rPr>
          <w:sz w:val="24"/>
          <w:szCs w:val="24"/>
        </w:rPr>
        <w:t>.</w:t>
      </w:r>
    </w:p>
    <w:p w14:paraId="07028E0D" w14:textId="558B1759" w:rsidR="00E2183E" w:rsidRDefault="00E2183E" w:rsidP="00E2183E">
      <w:pPr>
        <w:rPr>
          <w:sz w:val="24"/>
          <w:szCs w:val="24"/>
        </w:rPr>
      </w:pPr>
      <w:r>
        <w:rPr>
          <w:sz w:val="24"/>
          <w:szCs w:val="24"/>
        </w:rPr>
        <w:t>Dens hjemsted er: Frederikshavn Kommune</w:t>
      </w:r>
    </w:p>
    <w:p w14:paraId="3FD78CA1" w14:textId="566D3560" w:rsidR="00E2183E" w:rsidRPr="00176FA9" w:rsidRDefault="00E2183E" w:rsidP="00E2183E">
      <w:pPr>
        <w:rPr>
          <w:b/>
          <w:bCs/>
          <w:sz w:val="24"/>
          <w:szCs w:val="24"/>
        </w:rPr>
      </w:pPr>
      <w:r w:rsidRPr="00176FA9">
        <w:rPr>
          <w:b/>
          <w:bCs/>
          <w:sz w:val="24"/>
          <w:szCs w:val="24"/>
        </w:rPr>
        <w:t>§2. SEJLKLUBBENS FORMÅL</w:t>
      </w:r>
    </w:p>
    <w:p w14:paraId="36A57612" w14:textId="4BD23A68" w:rsidR="00E2183E" w:rsidRDefault="00E2183E" w:rsidP="00E2183E">
      <w:pPr>
        <w:pStyle w:val="Listeafsnit"/>
        <w:numPr>
          <w:ilvl w:val="0"/>
          <w:numId w:val="3"/>
        </w:numPr>
        <w:rPr>
          <w:sz w:val="24"/>
          <w:szCs w:val="24"/>
        </w:rPr>
      </w:pPr>
      <w:r>
        <w:rPr>
          <w:sz w:val="24"/>
          <w:szCs w:val="24"/>
        </w:rPr>
        <w:t xml:space="preserve">At fremme det sociale netværk og samarbejde i </w:t>
      </w:r>
      <w:proofErr w:type="spellStart"/>
      <w:r>
        <w:rPr>
          <w:sz w:val="24"/>
          <w:szCs w:val="24"/>
        </w:rPr>
        <w:t>Rønnerhavnen</w:t>
      </w:r>
      <w:proofErr w:type="spellEnd"/>
      <w:r>
        <w:rPr>
          <w:sz w:val="24"/>
          <w:szCs w:val="24"/>
        </w:rPr>
        <w:t>.</w:t>
      </w:r>
    </w:p>
    <w:p w14:paraId="5B177927" w14:textId="1AF508FC" w:rsidR="00E2183E" w:rsidRDefault="00E2183E" w:rsidP="00E2183E">
      <w:pPr>
        <w:pStyle w:val="Listeafsnit"/>
        <w:numPr>
          <w:ilvl w:val="0"/>
          <w:numId w:val="3"/>
        </w:numPr>
        <w:rPr>
          <w:sz w:val="24"/>
          <w:szCs w:val="24"/>
        </w:rPr>
      </w:pPr>
      <w:r>
        <w:rPr>
          <w:sz w:val="24"/>
          <w:szCs w:val="24"/>
        </w:rPr>
        <w:t>At arrangere fælles ture/aktiviteter</w:t>
      </w:r>
    </w:p>
    <w:p w14:paraId="45665CB3" w14:textId="7FDA841F" w:rsidR="00E2183E" w:rsidRDefault="00E2183E" w:rsidP="00E2183E">
      <w:pPr>
        <w:pStyle w:val="Listeafsnit"/>
        <w:numPr>
          <w:ilvl w:val="0"/>
          <w:numId w:val="3"/>
        </w:numPr>
        <w:rPr>
          <w:sz w:val="24"/>
          <w:szCs w:val="24"/>
        </w:rPr>
      </w:pPr>
      <w:r>
        <w:rPr>
          <w:sz w:val="24"/>
          <w:szCs w:val="24"/>
        </w:rPr>
        <w:t>At forhandle aftaler med andre havne om rabatordninger.</w:t>
      </w:r>
    </w:p>
    <w:p w14:paraId="7D0BA261" w14:textId="229CF152" w:rsidR="00E2183E" w:rsidRDefault="00E2183E" w:rsidP="00E2183E">
      <w:pPr>
        <w:pStyle w:val="Listeafsnit"/>
        <w:numPr>
          <w:ilvl w:val="0"/>
          <w:numId w:val="3"/>
        </w:numPr>
        <w:rPr>
          <w:sz w:val="24"/>
          <w:szCs w:val="24"/>
        </w:rPr>
      </w:pPr>
      <w:r>
        <w:rPr>
          <w:sz w:val="24"/>
          <w:szCs w:val="24"/>
        </w:rPr>
        <w:t>At etablere kontakt til andre interesseorganisationer – herunder Dansk Sejlunion.</w:t>
      </w:r>
    </w:p>
    <w:p w14:paraId="7F9DB861" w14:textId="3ADB59D5" w:rsidR="00E2183E" w:rsidRPr="00176FA9" w:rsidRDefault="00E2183E" w:rsidP="00E2183E">
      <w:pPr>
        <w:rPr>
          <w:b/>
          <w:bCs/>
          <w:sz w:val="24"/>
          <w:szCs w:val="24"/>
        </w:rPr>
      </w:pPr>
      <w:r w:rsidRPr="00176FA9">
        <w:rPr>
          <w:b/>
          <w:bCs/>
          <w:sz w:val="24"/>
          <w:szCs w:val="24"/>
        </w:rPr>
        <w:t>§3. MEDLEMSKAB AF ORGANISATION</w:t>
      </w:r>
    </w:p>
    <w:p w14:paraId="0C1217F9" w14:textId="398813A5" w:rsidR="00E2183E" w:rsidRDefault="00E2183E" w:rsidP="00E2183E">
      <w:pPr>
        <w:rPr>
          <w:sz w:val="24"/>
          <w:szCs w:val="24"/>
        </w:rPr>
      </w:pPr>
      <w:r>
        <w:rPr>
          <w:sz w:val="24"/>
          <w:szCs w:val="24"/>
        </w:rPr>
        <w:t>Klubben skal arbejde for optagelse som medlem af Dansk Sejlunion og Nordøstjysk Kreds.</w:t>
      </w:r>
    </w:p>
    <w:p w14:paraId="346678C2" w14:textId="74C89CA5" w:rsidR="00E2183E" w:rsidRPr="00176FA9" w:rsidRDefault="00E2183E" w:rsidP="00E2183E">
      <w:pPr>
        <w:rPr>
          <w:b/>
          <w:bCs/>
          <w:sz w:val="24"/>
          <w:szCs w:val="24"/>
        </w:rPr>
      </w:pPr>
      <w:r w:rsidRPr="00176FA9">
        <w:rPr>
          <w:b/>
          <w:bCs/>
          <w:sz w:val="24"/>
          <w:szCs w:val="24"/>
        </w:rPr>
        <w:t>§4. OPTAGELSE AF MEDLEMMER</w:t>
      </w:r>
    </w:p>
    <w:p w14:paraId="4F2E646B" w14:textId="5DD655EC" w:rsidR="00E2183E" w:rsidRDefault="00E2183E" w:rsidP="00E2183E">
      <w:pPr>
        <w:rPr>
          <w:sz w:val="24"/>
          <w:szCs w:val="24"/>
        </w:rPr>
      </w:pPr>
      <w:r>
        <w:rPr>
          <w:sz w:val="24"/>
          <w:szCs w:val="24"/>
        </w:rPr>
        <w:t xml:space="preserve">Som aktivt eller passivt medlem af seniorafdelingen kan bestyrelsen optage enhver, der er fyldt 18 år. </w:t>
      </w:r>
    </w:p>
    <w:p w14:paraId="02AB222B" w14:textId="45F733E7" w:rsidR="00E2183E" w:rsidRDefault="00E2183E" w:rsidP="00E2183E">
      <w:pPr>
        <w:rPr>
          <w:sz w:val="24"/>
          <w:szCs w:val="24"/>
        </w:rPr>
      </w:pPr>
      <w:r>
        <w:rPr>
          <w:sz w:val="24"/>
          <w:szCs w:val="24"/>
        </w:rPr>
        <w:t xml:space="preserve">Som aktivt eller passivt medlem af ungdomsafdelingen, kan bestyrelsen optage </w:t>
      </w:r>
      <w:r w:rsidR="0063075F">
        <w:rPr>
          <w:sz w:val="24"/>
          <w:szCs w:val="24"/>
        </w:rPr>
        <w:t>e</w:t>
      </w:r>
      <w:r>
        <w:rPr>
          <w:sz w:val="24"/>
          <w:szCs w:val="24"/>
        </w:rPr>
        <w:t>nhver i alderen fra 10 til 17 år. Optagelse</w:t>
      </w:r>
      <w:r w:rsidR="0063075F">
        <w:rPr>
          <w:sz w:val="24"/>
          <w:szCs w:val="24"/>
        </w:rPr>
        <w:t xml:space="preserve"> af umyndige som medlemmer af klubben kræver skriftlig samtykke fra forældre/værge. Æresmedlemmer kan på bestyrelsens forslag vælges af generalforsamlingen. Beslutning herom kræver samme majoritet, som er foreskrevet til ændring af klubbens vedtægter, jfr. §15.</w:t>
      </w:r>
    </w:p>
    <w:p w14:paraId="18746AE8" w14:textId="274EFEDD" w:rsidR="0063075F" w:rsidRDefault="0063075F" w:rsidP="00E2183E">
      <w:pPr>
        <w:rPr>
          <w:sz w:val="24"/>
          <w:szCs w:val="24"/>
        </w:rPr>
      </w:pPr>
      <w:r>
        <w:rPr>
          <w:sz w:val="24"/>
          <w:szCs w:val="24"/>
        </w:rPr>
        <w:t xml:space="preserve">Spørgsmål om valg af æresmedlemmer kan ikke gøres til genstand for diskussion på generalforsamlingen. </w:t>
      </w:r>
    </w:p>
    <w:p w14:paraId="1C94301D" w14:textId="3FF43CFD" w:rsidR="0063075F" w:rsidRPr="00176FA9" w:rsidRDefault="0063075F" w:rsidP="00E2183E">
      <w:pPr>
        <w:rPr>
          <w:b/>
          <w:bCs/>
          <w:sz w:val="24"/>
          <w:szCs w:val="24"/>
        </w:rPr>
      </w:pPr>
      <w:r w:rsidRPr="00176FA9">
        <w:rPr>
          <w:b/>
          <w:bCs/>
          <w:sz w:val="24"/>
          <w:szCs w:val="24"/>
        </w:rPr>
        <w:t>§5. KONTINGENT</w:t>
      </w:r>
    </w:p>
    <w:p w14:paraId="17D49CDD" w14:textId="49C9DB00" w:rsidR="0063075F" w:rsidRDefault="0063075F" w:rsidP="00E2183E">
      <w:pPr>
        <w:rPr>
          <w:sz w:val="24"/>
          <w:szCs w:val="24"/>
        </w:rPr>
      </w:pPr>
      <w:r>
        <w:rPr>
          <w:sz w:val="24"/>
          <w:szCs w:val="24"/>
        </w:rPr>
        <w:t xml:space="preserve">Klubbens kontingent fastsættes for 1 år ad gangen på den ordinære generalforsamling. Kontingentet opkræves helårligt forud for alle medlemmer. </w:t>
      </w:r>
    </w:p>
    <w:p w14:paraId="5FE369E3" w14:textId="2AA64896" w:rsidR="0063075F" w:rsidRPr="00176FA9" w:rsidRDefault="0063075F" w:rsidP="00E2183E">
      <w:pPr>
        <w:rPr>
          <w:b/>
          <w:bCs/>
          <w:sz w:val="24"/>
          <w:szCs w:val="24"/>
        </w:rPr>
      </w:pPr>
      <w:r w:rsidRPr="00176FA9">
        <w:rPr>
          <w:b/>
          <w:bCs/>
          <w:sz w:val="24"/>
          <w:szCs w:val="24"/>
        </w:rPr>
        <w:t>§6. UDMELDELSE/EKSKLUSION</w:t>
      </w:r>
    </w:p>
    <w:p w14:paraId="483B6986" w14:textId="6E2D038C" w:rsidR="0063075F" w:rsidRDefault="0063075F" w:rsidP="00E2183E">
      <w:pPr>
        <w:rPr>
          <w:sz w:val="24"/>
          <w:szCs w:val="24"/>
        </w:rPr>
      </w:pPr>
      <w:r>
        <w:rPr>
          <w:sz w:val="24"/>
          <w:szCs w:val="24"/>
        </w:rPr>
        <w:t xml:space="preserve">Til gyldig udmeldelse kræves, at den sker skriftligt til klubben med mindst 14 dages varsel, og at det pågældende medlem har betalt sit kontingent til klubben frem til den dag, hvorfra udmeldelsen har virkning. Medlemmet har krav på en skriftlig bekræftelse. </w:t>
      </w:r>
    </w:p>
    <w:p w14:paraId="4FEDFD02" w14:textId="2F1BE367" w:rsidR="0063075F" w:rsidRDefault="0063075F" w:rsidP="00E2183E">
      <w:pPr>
        <w:rPr>
          <w:sz w:val="24"/>
          <w:szCs w:val="24"/>
        </w:rPr>
      </w:pPr>
      <w:r>
        <w:rPr>
          <w:sz w:val="24"/>
          <w:szCs w:val="24"/>
        </w:rPr>
        <w:t xml:space="preserve">Når et medlem er i kontingentrestance ud over tre måneder, kan bestyrelsen med mindst 8 dages skriftlig varsel ekskludere vedkommende. </w:t>
      </w:r>
    </w:p>
    <w:p w14:paraId="5BEFA0A3" w14:textId="04D0FB04" w:rsidR="0063075F" w:rsidRDefault="0063075F" w:rsidP="00E2183E">
      <w:pPr>
        <w:rPr>
          <w:sz w:val="24"/>
          <w:szCs w:val="24"/>
        </w:rPr>
      </w:pPr>
      <w:r>
        <w:rPr>
          <w:sz w:val="24"/>
          <w:szCs w:val="24"/>
        </w:rPr>
        <w:t xml:space="preserve">Ingen, der er udelukket på grund af kontingentrestance, kan optages på ny som medlem af klubben før vedkommende har betalt sin gæld til klubben. </w:t>
      </w:r>
    </w:p>
    <w:p w14:paraId="603A73D6" w14:textId="08F0FB70" w:rsidR="0063075F" w:rsidRDefault="0063075F" w:rsidP="00E2183E">
      <w:pPr>
        <w:rPr>
          <w:sz w:val="24"/>
          <w:szCs w:val="24"/>
        </w:rPr>
      </w:pPr>
      <w:r>
        <w:rPr>
          <w:sz w:val="24"/>
          <w:szCs w:val="24"/>
        </w:rPr>
        <w:t xml:space="preserve">I øvrigt kan bestyrelsen ekskludere et medlem, når særlige forhold giver anledning dertil. Bestyrelsens beslutning herom kræver dog, at mindst 2/3 af bestyrelsens medlemmer har stemt for eksklusionen. </w:t>
      </w:r>
    </w:p>
    <w:p w14:paraId="1FEABE33" w14:textId="4E5C1E66" w:rsidR="0063075F" w:rsidRDefault="0063075F" w:rsidP="00E2183E">
      <w:pPr>
        <w:rPr>
          <w:sz w:val="24"/>
          <w:szCs w:val="24"/>
        </w:rPr>
      </w:pPr>
      <w:r>
        <w:rPr>
          <w:sz w:val="24"/>
          <w:szCs w:val="24"/>
        </w:rPr>
        <w:t>Vedkommende skal, inden bestyrelsen træffer sin afgørelse, have haft lejlighed til at fremføre sit forsvar, og han kan kræve</w:t>
      </w:r>
      <w:r w:rsidR="008F09DB">
        <w:rPr>
          <w:sz w:val="24"/>
          <w:szCs w:val="24"/>
        </w:rPr>
        <w:t>,</w:t>
      </w:r>
      <w:r>
        <w:rPr>
          <w:sz w:val="24"/>
          <w:szCs w:val="24"/>
        </w:rPr>
        <w:t xml:space="preserve"> at spørgsmålet om eksklusion afgøres på den førstkommende ordinære generalforsamling. I alle tilfælde, hvor en eksklusion skal behandles på en generalforsamling, har vedkommende medlem krav på at få en meddelelse herom senest tre døgn før generalforsamlingen afholdes</w:t>
      </w:r>
      <w:r w:rsidR="008F09DB">
        <w:rPr>
          <w:sz w:val="24"/>
          <w:szCs w:val="24"/>
        </w:rPr>
        <w:t xml:space="preserve">, ligesom han har adgang til denne med ret til at forsvare sig. Spørgsmålet om eksklusion skal optages som særskilt punkt på dagsordenen. </w:t>
      </w:r>
    </w:p>
    <w:p w14:paraId="3F06FC9B" w14:textId="3264CEC9" w:rsidR="008F09DB" w:rsidRDefault="008F09DB" w:rsidP="00E2183E">
      <w:pPr>
        <w:rPr>
          <w:sz w:val="24"/>
          <w:szCs w:val="24"/>
        </w:rPr>
      </w:pPr>
      <w:r>
        <w:rPr>
          <w:sz w:val="24"/>
          <w:szCs w:val="24"/>
        </w:rPr>
        <w:lastRenderedPageBreak/>
        <w:t>Generalforsamlingens beslutning om eksklusion kræver samme majoritet, som ved ændring af klubbens vedtægter jfr. §15.</w:t>
      </w:r>
    </w:p>
    <w:p w14:paraId="605DC4D1" w14:textId="32FE2CED" w:rsidR="008F09DB" w:rsidRDefault="008F09DB" w:rsidP="00E2183E">
      <w:pPr>
        <w:rPr>
          <w:sz w:val="24"/>
          <w:szCs w:val="24"/>
        </w:rPr>
      </w:pPr>
      <w:r>
        <w:rPr>
          <w:sz w:val="24"/>
          <w:szCs w:val="24"/>
        </w:rPr>
        <w:t xml:space="preserve">Et medlem, der er ekskluderet i henhold til en generalforsamlings beslutning, kan kun optages som medlem ved en ny generalforsamlings beslutning. Her kræves samme majoritet som ved beslutning om eksklusion. </w:t>
      </w:r>
    </w:p>
    <w:p w14:paraId="5C0E4EC5" w14:textId="16B3BF22" w:rsidR="008F09DB" w:rsidRPr="00176FA9" w:rsidRDefault="008F09DB" w:rsidP="00E2183E">
      <w:pPr>
        <w:rPr>
          <w:b/>
          <w:bCs/>
          <w:sz w:val="24"/>
          <w:szCs w:val="24"/>
        </w:rPr>
      </w:pPr>
      <w:r w:rsidRPr="00176FA9">
        <w:rPr>
          <w:b/>
          <w:bCs/>
          <w:sz w:val="24"/>
          <w:szCs w:val="24"/>
        </w:rPr>
        <w:t>§7. ORDINÆR GENERALFORSAMLING</w:t>
      </w:r>
    </w:p>
    <w:p w14:paraId="08B8411D" w14:textId="513163CE" w:rsidR="008F09DB" w:rsidRDefault="008F09DB" w:rsidP="00E2183E">
      <w:pPr>
        <w:rPr>
          <w:sz w:val="24"/>
          <w:szCs w:val="24"/>
        </w:rPr>
      </w:pPr>
      <w:r>
        <w:rPr>
          <w:sz w:val="24"/>
          <w:szCs w:val="24"/>
        </w:rPr>
        <w:t xml:space="preserve">Generalforsamlingen er med de indskrænkninger, som disse vedtægter foreskriver, den højeste myndighed i alle klubbens anliggender. </w:t>
      </w:r>
    </w:p>
    <w:p w14:paraId="6ECEBCC9" w14:textId="03B48397" w:rsidR="008F09DB" w:rsidRDefault="008F09DB" w:rsidP="00E2183E">
      <w:pPr>
        <w:rPr>
          <w:sz w:val="24"/>
          <w:szCs w:val="24"/>
        </w:rPr>
      </w:pPr>
      <w:r>
        <w:rPr>
          <w:sz w:val="24"/>
          <w:szCs w:val="24"/>
        </w:rPr>
        <w:t xml:space="preserve">Den ordinære generalforsamling, der afholdes hvert år inden den 1. april, indkaldes med mindst tre ugers varsel ved offentliggørelse i </w:t>
      </w:r>
      <w:proofErr w:type="spellStart"/>
      <w:r>
        <w:rPr>
          <w:sz w:val="24"/>
          <w:szCs w:val="24"/>
        </w:rPr>
        <w:t>Rønnerposten</w:t>
      </w:r>
      <w:proofErr w:type="spellEnd"/>
      <w:r>
        <w:rPr>
          <w:sz w:val="24"/>
          <w:szCs w:val="24"/>
        </w:rPr>
        <w:t xml:space="preserve"> eller ved offentliggørelse på sejlklubbens hjemmeside. </w:t>
      </w:r>
      <w:r w:rsidR="00176FA9" w:rsidRPr="00E85854">
        <w:rPr>
          <w:sz w:val="24"/>
          <w:szCs w:val="24"/>
          <w:highlight w:val="yellow"/>
        </w:rPr>
        <w:t xml:space="preserve">Tilføjelse til §7 stk. 2: </w:t>
      </w:r>
      <w:r w:rsidRPr="00E85854">
        <w:rPr>
          <w:sz w:val="24"/>
          <w:szCs w:val="24"/>
          <w:highlight w:val="yellow"/>
        </w:rPr>
        <w:t>Såfremt Corona eller lignende tilstande eller forhold gør, at generalforsamlingen ikke kan afholdes inden 1. april, kan generalforsamlingen flyttes med en måned ad gangen ind til udgangen af september i det aktuelle år. Derefter udsættes generalforsamlingen til året efter.</w:t>
      </w:r>
      <w:r>
        <w:rPr>
          <w:sz w:val="24"/>
          <w:szCs w:val="24"/>
        </w:rPr>
        <w:t xml:space="preserve"> </w:t>
      </w:r>
    </w:p>
    <w:p w14:paraId="0AA10838" w14:textId="373F9870" w:rsidR="008F09DB" w:rsidRDefault="008F09DB" w:rsidP="00E2183E">
      <w:pPr>
        <w:rPr>
          <w:sz w:val="24"/>
          <w:szCs w:val="24"/>
        </w:rPr>
      </w:pPr>
      <w:r>
        <w:rPr>
          <w:sz w:val="24"/>
          <w:szCs w:val="24"/>
        </w:rPr>
        <w:t xml:space="preserve">Dagsordenen fremlægges på generalforsamlingen. Forslag, der ønskes forelagt generalforsamlingen til vedtagelse, skal være bestyrelsen i hænde senest 14 dage før generalforsamlingens afholdelse. Forslagene skal optages i dagsordenen. </w:t>
      </w:r>
    </w:p>
    <w:p w14:paraId="1DC7D5CF" w14:textId="0573D4DA" w:rsidR="008F09DB" w:rsidRDefault="008F09DB" w:rsidP="00E2183E">
      <w:pPr>
        <w:rPr>
          <w:sz w:val="24"/>
          <w:szCs w:val="24"/>
        </w:rPr>
      </w:pPr>
      <w:r>
        <w:rPr>
          <w:sz w:val="24"/>
          <w:szCs w:val="24"/>
        </w:rPr>
        <w:t xml:space="preserve">Stemmeret har alle aktive medlemmer, der er fyldt 18 år, og har været medlem af klubben i de sidste tre måneder før generalforsamlingen, og som ikke er i kontingentrestance. Stemmeret kan kun udøves ved personligt fremmøde. Æresmedlemmer kan uden stemmeret overvære generalforsamlingen. Ved stemmelighed er formandens stemme afgørende. </w:t>
      </w:r>
    </w:p>
    <w:p w14:paraId="47B97135" w14:textId="2FA70938" w:rsidR="0040797A" w:rsidRPr="00176FA9" w:rsidRDefault="0040797A" w:rsidP="00E2183E">
      <w:pPr>
        <w:rPr>
          <w:b/>
          <w:bCs/>
          <w:sz w:val="24"/>
          <w:szCs w:val="24"/>
        </w:rPr>
      </w:pPr>
      <w:r w:rsidRPr="00176FA9">
        <w:rPr>
          <w:b/>
          <w:bCs/>
          <w:sz w:val="24"/>
          <w:szCs w:val="24"/>
        </w:rPr>
        <w:t>§8. DAGSORDEN</w:t>
      </w:r>
    </w:p>
    <w:p w14:paraId="361969B5" w14:textId="0231C760" w:rsidR="0040797A" w:rsidRDefault="0040797A" w:rsidP="00E2183E">
      <w:pPr>
        <w:rPr>
          <w:sz w:val="24"/>
          <w:szCs w:val="24"/>
        </w:rPr>
      </w:pPr>
      <w:r>
        <w:rPr>
          <w:sz w:val="24"/>
          <w:szCs w:val="24"/>
        </w:rPr>
        <w:t xml:space="preserve">Dagsorden for den ordinære generalforsamling skal omfatte følgende punkter: </w:t>
      </w:r>
    </w:p>
    <w:p w14:paraId="4ABA6027" w14:textId="31365CAC" w:rsidR="0040797A" w:rsidRDefault="0040797A" w:rsidP="0040797A">
      <w:pPr>
        <w:pStyle w:val="Listeafsnit"/>
        <w:numPr>
          <w:ilvl w:val="0"/>
          <w:numId w:val="4"/>
        </w:numPr>
        <w:rPr>
          <w:sz w:val="24"/>
          <w:szCs w:val="24"/>
        </w:rPr>
      </w:pPr>
      <w:r>
        <w:rPr>
          <w:sz w:val="24"/>
          <w:szCs w:val="24"/>
        </w:rPr>
        <w:t>Valg af dirigent.</w:t>
      </w:r>
    </w:p>
    <w:p w14:paraId="026A5C0E" w14:textId="27277EC0" w:rsidR="0040797A" w:rsidRDefault="0040797A" w:rsidP="0040797A">
      <w:pPr>
        <w:pStyle w:val="Listeafsnit"/>
        <w:numPr>
          <w:ilvl w:val="0"/>
          <w:numId w:val="4"/>
        </w:numPr>
        <w:rPr>
          <w:sz w:val="24"/>
          <w:szCs w:val="24"/>
        </w:rPr>
      </w:pPr>
      <w:r>
        <w:rPr>
          <w:sz w:val="24"/>
          <w:szCs w:val="24"/>
        </w:rPr>
        <w:t>Bestyrelsens beretning for det forløbne år.</w:t>
      </w:r>
    </w:p>
    <w:p w14:paraId="652DE475" w14:textId="1E789272" w:rsidR="0040797A" w:rsidRDefault="0040797A" w:rsidP="0040797A">
      <w:pPr>
        <w:pStyle w:val="Listeafsnit"/>
        <w:numPr>
          <w:ilvl w:val="0"/>
          <w:numId w:val="4"/>
        </w:numPr>
        <w:rPr>
          <w:sz w:val="24"/>
          <w:szCs w:val="24"/>
        </w:rPr>
      </w:pPr>
      <w:r>
        <w:rPr>
          <w:sz w:val="24"/>
          <w:szCs w:val="24"/>
        </w:rPr>
        <w:t xml:space="preserve">Forelæggelse af regnskab for det forløbne år til godkendelse samt budget for det kommende år. </w:t>
      </w:r>
    </w:p>
    <w:p w14:paraId="5C7AD1BC" w14:textId="05EEB781" w:rsidR="0040797A" w:rsidRDefault="0040797A" w:rsidP="0040797A">
      <w:pPr>
        <w:pStyle w:val="Listeafsnit"/>
        <w:numPr>
          <w:ilvl w:val="0"/>
          <w:numId w:val="4"/>
        </w:numPr>
        <w:rPr>
          <w:sz w:val="24"/>
          <w:szCs w:val="24"/>
        </w:rPr>
      </w:pPr>
      <w:r>
        <w:rPr>
          <w:sz w:val="24"/>
          <w:szCs w:val="24"/>
        </w:rPr>
        <w:t>Behandling af eventuelt indkomne forslag.</w:t>
      </w:r>
    </w:p>
    <w:p w14:paraId="32028EA8" w14:textId="1EED4D61" w:rsidR="0040797A" w:rsidRDefault="0040797A" w:rsidP="0040797A">
      <w:pPr>
        <w:pStyle w:val="Listeafsnit"/>
        <w:numPr>
          <w:ilvl w:val="0"/>
          <w:numId w:val="4"/>
        </w:numPr>
        <w:rPr>
          <w:sz w:val="24"/>
          <w:szCs w:val="24"/>
        </w:rPr>
      </w:pPr>
      <w:r>
        <w:rPr>
          <w:sz w:val="24"/>
          <w:szCs w:val="24"/>
        </w:rPr>
        <w:t>Fastsættelse af kontingent.</w:t>
      </w:r>
    </w:p>
    <w:p w14:paraId="10BE3245" w14:textId="18F7B862" w:rsidR="0040797A" w:rsidRDefault="0040797A" w:rsidP="0040797A">
      <w:pPr>
        <w:pStyle w:val="Listeafsnit"/>
        <w:numPr>
          <w:ilvl w:val="0"/>
          <w:numId w:val="4"/>
        </w:numPr>
        <w:rPr>
          <w:sz w:val="24"/>
          <w:szCs w:val="24"/>
        </w:rPr>
      </w:pPr>
      <w:r>
        <w:rPr>
          <w:sz w:val="24"/>
          <w:szCs w:val="24"/>
        </w:rPr>
        <w:t>Valg af formand (lige årstal)</w:t>
      </w:r>
    </w:p>
    <w:p w14:paraId="7269366E" w14:textId="5DC7D657" w:rsidR="0040797A" w:rsidRDefault="0040797A" w:rsidP="0040797A">
      <w:pPr>
        <w:pStyle w:val="Listeafsnit"/>
        <w:numPr>
          <w:ilvl w:val="0"/>
          <w:numId w:val="4"/>
        </w:numPr>
        <w:rPr>
          <w:sz w:val="24"/>
          <w:szCs w:val="24"/>
        </w:rPr>
      </w:pPr>
      <w:r>
        <w:rPr>
          <w:sz w:val="24"/>
          <w:szCs w:val="24"/>
        </w:rPr>
        <w:t>Valg af kasserer (ulige årstal)</w:t>
      </w:r>
    </w:p>
    <w:p w14:paraId="5676B2FA" w14:textId="54E6ED5D" w:rsidR="0040797A" w:rsidRDefault="0040797A" w:rsidP="0040797A">
      <w:pPr>
        <w:pStyle w:val="Listeafsnit"/>
        <w:numPr>
          <w:ilvl w:val="0"/>
          <w:numId w:val="4"/>
        </w:numPr>
        <w:rPr>
          <w:sz w:val="24"/>
          <w:szCs w:val="24"/>
        </w:rPr>
      </w:pPr>
      <w:r>
        <w:rPr>
          <w:sz w:val="24"/>
          <w:szCs w:val="24"/>
        </w:rPr>
        <w:t>Valg af den øvrige bestyrelses 3 medlemmer (2 på ulige år og 1 på lige år).</w:t>
      </w:r>
    </w:p>
    <w:p w14:paraId="3A2CDF41" w14:textId="6B438A3B" w:rsidR="0040797A" w:rsidRDefault="0040797A" w:rsidP="0040797A">
      <w:pPr>
        <w:pStyle w:val="Listeafsnit"/>
        <w:numPr>
          <w:ilvl w:val="0"/>
          <w:numId w:val="4"/>
        </w:numPr>
        <w:rPr>
          <w:sz w:val="24"/>
          <w:szCs w:val="24"/>
        </w:rPr>
      </w:pPr>
      <w:r>
        <w:rPr>
          <w:sz w:val="24"/>
          <w:szCs w:val="24"/>
        </w:rPr>
        <w:t>Valg af 1 suppleant til bestyrelsen.</w:t>
      </w:r>
    </w:p>
    <w:p w14:paraId="191AE0C3" w14:textId="50B22F71" w:rsidR="0040797A" w:rsidRDefault="0040797A" w:rsidP="0040797A">
      <w:pPr>
        <w:pStyle w:val="Listeafsnit"/>
        <w:numPr>
          <w:ilvl w:val="0"/>
          <w:numId w:val="4"/>
        </w:numPr>
        <w:rPr>
          <w:sz w:val="24"/>
          <w:szCs w:val="24"/>
        </w:rPr>
      </w:pPr>
      <w:r>
        <w:rPr>
          <w:sz w:val="24"/>
          <w:szCs w:val="24"/>
        </w:rPr>
        <w:t>Valg af 2 bilagskontrollanter (tidligere revisorer) samt 1 bilagskontrollant suppleant (tidligere revisorsuppleant).</w:t>
      </w:r>
    </w:p>
    <w:p w14:paraId="5ED2F391" w14:textId="5986A956" w:rsidR="00E85854" w:rsidRPr="00E85854" w:rsidRDefault="00E85854" w:rsidP="0040797A">
      <w:pPr>
        <w:pStyle w:val="Listeafsnit"/>
        <w:numPr>
          <w:ilvl w:val="0"/>
          <w:numId w:val="4"/>
        </w:numPr>
        <w:rPr>
          <w:sz w:val="24"/>
          <w:szCs w:val="24"/>
          <w:highlight w:val="yellow"/>
        </w:rPr>
      </w:pPr>
      <w:r w:rsidRPr="00E85854">
        <w:rPr>
          <w:sz w:val="24"/>
          <w:szCs w:val="24"/>
          <w:highlight w:val="yellow"/>
        </w:rPr>
        <w:t xml:space="preserve">Onsdags/- kapsejladsudvalget. </w:t>
      </w:r>
    </w:p>
    <w:p w14:paraId="0B008EF6" w14:textId="295EF9EF" w:rsidR="0040797A" w:rsidRDefault="0040797A" w:rsidP="0040797A">
      <w:pPr>
        <w:pStyle w:val="Listeafsnit"/>
        <w:numPr>
          <w:ilvl w:val="0"/>
          <w:numId w:val="4"/>
        </w:numPr>
        <w:rPr>
          <w:sz w:val="24"/>
          <w:szCs w:val="24"/>
        </w:rPr>
      </w:pPr>
      <w:r>
        <w:rPr>
          <w:sz w:val="24"/>
          <w:szCs w:val="24"/>
        </w:rPr>
        <w:t>Eventuelt</w:t>
      </w:r>
    </w:p>
    <w:p w14:paraId="493731AB" w14:textId="657944DC" w:rsidR="0040797A" w:rsidRDefault="0040797A" w:rsidP="0040797A">
      <w:pPr>
        <w:rPr>
          <w:sz w:val="24"/>
          <w:szCs w:val="24"/>
        </w:rPr>
      </w:pPr>
    </w:p>
    <w:p w14:paraId="7853A0A8" w14:textId="674A455A" w:rsidR="0040797A" w:rsidRPr="00176FA9" w:rsidRDefault="0040797A" w:rsidP="0040797A">
      <w:pPr>
        <w:rPr>
          <w:b/>
          <w:bCs/>
          <w:sz w:val="24"/>
          <w:szCs w:val="24"/>
        </w:rPr>
      </w:pPr>
      <w:r w:rsidRPr="00176FA9">
        <w:rPr>
          <w:b/>
          <w:bCs/>
          <w:sz w:val="24"/>
          <w:szCs w:val="24"/>
        </w:rPr>
        <w:t>§9. GENERALFORSAMLINGENS LEDELSE M.V.</w:t>
      </w:r>
    </w:p>
    <w:p w14:paraId="27538309" w14:textId="02560611" w:rsidR="0040797A" w:rsidRDefault="0040797A" w:rsidP="0040797A">
      <w:pPr>
        <w:rPr>
          <w:sz w:val="24"/>
          <w:szCs w:val="24"/>
        </w:rPr>
      </w:pPr>
      <w:r>
        <w:rPr>
          <w:sz w:val="24"/>
          <w:szCs w:val="24"/>
        </w:rPr>
        <w:t xml:space="preserve">Generalforsamlingen vælger sin dirigent, der ikke må være medlem af bestyrelsen, til at lede forhandlingerne. </w:t>
      </w:r>
    </w:p>
    <w:p w14:paraId="39336A48" w14:textId="6ABB3CD3" w:rsidR="0040797A" w:rsidRDefault="0040797A" w:rsidP="0040797A">
      <w:pPr>
        <w:rPr>
          <w:sz w:val="24"/>
          <w:szCs w:val="24"/>
        </w:rPr>
      </w:pPr>
      <w:r>
        <w:rPr>
          <w:sz w:val="24"/>
          <w:szCs w:val="24"/>
        </w:rPr>
        <w:t xml:space="preserve">Generalforsamlingens beslutninger træffes ved simpelt stemmeflertal jfr. §4, stk. 4 og §6 stk. 6 og 7 samt §15 og §16 stk. 1. Dirigenten bestemmer afstemningsmåden. Dog på begæring fra ½ af de stemmeberettigede medlemmer </w:t>
      </w:r>
      <w:r w:rsidR="00BE1F7F">
        <w:rPr>
          <w:sz w:val="24"/>
          <w:szCs w:val="24"/>
        </w:rPr>
        <w:t xml:space="preserve">skal afstemning og valg foregå skriftligt. </w:t>
      </w:r>
    </w:p>
    <w:p w14:paraId="2C195919" w14:textId="5E0E3467" w:rsidR="00BE1F7F" w:rsidRDefault="00BE1F7F" w:rsidP="0040797A">
      <w:pPr>
        <w:rPr>
          <w:sz w:val="24"/>
          <w:szCs w:val="24"/>
        </w:rPr>
      </w:pPr>
      <w:r>
        <w:rPr>
          <w:sz w:val="24"/>
          <w:szCs w:val="24"/>
        </w:rPr>
        <w:lastRenderedPageBreak/>
        <w:t xml:space="preserve">Generalforsamlingens beslutninger indføres i en protokol, hvor også et referat af forhandlinger optages i det omfang dirigenten bestemmer. </w:t>
      </w:r>
    </w:p>
    <w:p w14:paraId="61FD3C9E" w14:textId="67931E1A" w:rsidR="00BE1F7F" w:rsidRPr="00176FA9" w:rsidRDefault="00BE1F7F" w:rsidP="0040797A">
      <w:pPr>
        <w:rPr>
          <w:b/>
          <w:bCs/>
          <w:sz w:val="24"/>
          <w:szCs w:val="24"/>
        </w:rPr>
      </w:pPr>
      <w:r w:rsidRPr="00176FA9">
        <w:rPr>
          <w:b/>
          <w:bCs/>
          <w:sz w:val="24"/>
          <w:szCs w:val="24"/>
        </w:rPr>
        <w:t>§10. EKSTRAORDINÆR GENERALFORSAMLING</w:t>
      </w:r>
    </w:p>
    <w:p w14:paraId="11F6CB80" w14:textId="5119D33E" w:rsidR="00BE1F7F" w:rsidRDefault="00BE1F7F" w:rsidP="0040797A">
      <w:pPr>
        <w:rPr>
          <w:sz w:val="24"/>
          <w:szCs w:val="24"/>
        </w:rPr>
      </w:pPr>
      <w:r>
        <w:rPr>
          <w:sz w:val="24"/>
          <w:szCs w:val="24"/>
        </w:rPr>
        <w:t xml:space="preserve">Ekstraordinær generalforsamling kan til enhver tid indkaldes af bestyrelse og skal indkaldes, når mindst 1/3 af de stemmeberettigede medlemmer skriftligt stiller krav herom til bestyrelsen. I sidstnævnte tilfælde skal generalforsamlingen afholdes senest 1 måned efter, at begæringen af fremsat over for bestyrelsen med oplysning om det emne, der ønskes behandlet. </w:t>
      </w:r>
    </w:p>
    <w:p w14:paraId="66C9E1C4" w14:textId="528644F2" w:rsidR="00BE1F7F" w:rsidRDefault="00BE1F7F" w:rsidP="0040797A">
      <w:pPr>
        <w:rPr>
          <w:sz w:val="24"/>
          <w:szCs w:val="24"/>
        </w:rPr>
      </w:pPr>
      <w:r>
        <w:rPr>
          <w:sz w:val="24"/>
          <w:szCs w:val="24"/>
        </w:rPr>
        <w:t xml:space="preserve">Om indkaldelsesmåde og udsendelse af dagsorden gælder bestemmelserne i §7 stk. 2. </w:t>
      </w:r>
    </w:p>
    <w:p w14:paraId="040FDBDF" w14:textId="2EE37F5F" w:rsidR="00BE1F7F" w:rsidRPr="00176FA9" w:rsidRDefault="00BE1F7F" w:rsidP="0040797A">
      <w:pPr>
        <w:rPr>
          <w:b/>
          <w:bCs/>
          <w:sz w:val="24"/>
          <w:szCs w:val="24"/>
        </w:rPr>
      </w:pPr>
      <w:r w:rsidRPr="00176FA9">
        <w:rPr>
          <w:b/>
          <w:bCs/>
          <w:sz w:val="24"/>
          <w:szCs w:val="24"/>
        </w:rPr>
        <w:t>§11. BESTYRELSE – VALG</w:t>
      </w:r>
    </w:p>
    <w:p w14:paraId="4011BED1" w14:textId="572F3E20" w:rsidR="00BE1F7F" w:rsidRDefault="00BE1F7F" w:rsidP="0040797A">
      <w:pPr>
        <w:rPr>
          <w:sz w:val="24"/>
          <w:szCs w:val="24"/>
        </w:rPr>
      </w:pPr>
      <w:r>
        <w:rPr>
          <w:sz w:val="24"/>
          <w:szCs w:val="24"/>
        </w:rPr>
        <w:t>Bestyrelsen er klubbens daglige ledelse og repræsenterer klubben i alle forhold. De vedtagne beslutninger og foretagne handlinger forpligter klubben i henhold til lovene.</w:t>
      </w:r>
    </w:p>
    <w:p w14:paraId="4A6F2E16" w14:textId="70C04DF9" w:rsidR="00BE1F7F" w:rsidRDefault="00BE1F7F" w:rsidP="0040797A">
      <w:pPr>
        <w:rPr>
          <w:sz w:val="24"/>
          <w:szCs w:val="24"/>
        </w:rPr>
      </w:pPr>
      <w:r>
        <w:rPr>
          <w:sz w:val="24"/>
          <w:szCs w:val="24"/>
        </w:rPr>
        <w:t xml:space="preserve">Bestyrelsen består af en formand, en næstformand, en kasserer, en sekretær og yderligere et medlem og vælges for 2 år ad gangen af den ordinære generalforsamling. </w:t>
      </w:r>
    </w:p>
    <w:p w14:paraId="1C7C48D6" w14:textId="6A203C78" w:rsidR="00BE1F7F" w:rsidRDefault="00BE1F7F" w:rsidP="0040797A">
      <w:pPr>
        <w:rPr>
          <w:sz w:val="24"/>
          <w:szCs w:val="24"/>
        </w:rPr>
      </w:pPr>
      <w:r>
        <w:rPr>
          <w:sz w:val="24"/>
          <w:szCs w:val="24"/>
        </w:rPr>
        <w:t xml:space="preserve">Formanden og kassereren vælges ved særlig afstemning. </w:t>
      </w:r>
    </w:p>
    <w:p w14:paraId="71BCB9EE" w14:textId="5E39928D" w:rsidR="00BE1F7F" w:rsidRDefault="00BE1F7F" w:rsidP="0040797A">
      <w:pPr>
        <w:rPr>
          <w:sz w:val="24"/>
          <w:szCs w:val="24"/>
        </w:rPr>
      </w:pPr>
      <w:r>
        <w:rPr>
          <w:sz w:val="24"/>
          <w:szCs w:val="24"/>
        </w:rPr>
        <w:t xml:space="preserve">Genvalg kan finde sted. </w:t>
      </w:r>
    </w:p>
    <w:p w14:paraId="61B81385" w14:textId="1C46C70B" w:rsidR="00BE1F7F" w:rsidRPr="00176FA9" w:rsidRDefault="00BE1F7F" w:rsidP="0040797A">
      <w:pPr>
        <w:rPr>
          <w:b/>
          <w:bCs/>
          <w:sz w:val="24"/>
          <w:szCs w:val="24"/>
        </w:rPr>
      </w:pPr>
      <w:r w:rsidRPr="00176FA9">
        <w:rPr>
          <w:b/>
          <w:bCs/>
          <w:sz w:val="24"/>
          <w:szCs w:val="24"/>
        </w:rPr>
        <w:t>§12. KONSTITURING – TEGNINGSRET</w:t>
      </w:r>
    </w:p>
    <w:p w14:paraId="2EEE12BD" w14:textId="3A95E8FF" w:rsidR="00BE1F7F" w:rsidRDefault="00BE1F7F" w:rsidP="0040797A">
      <w:pPr>
        <w:rPr>
          <w:sz w:val="24"/>
          <w:szCs w:val="24"/>
        </w:rPr>
      </w:pPr>
      <w:r>
        <w:rPr>
          <w:sz w:val="24"/>
          <w:szCs w:val="24"/>
        </w:rPr>
        <w:t xml:space="preserve">Bestyrelsen konstituerer sig snarest – dog senest 14 dage efter generalforsamlingen på et bestyrelsesmøde med næstformand og sekretær. </w:t>
      </w:r>
    </w:p>
    <w:p w14:paraId="241847FE" w14:textId="4B5F694A" w:rsidR="00BE1F7F" w:rsidRDefault="00BE1F7F" w:rsidP="0040797A">
      <w:pPr>
        <w:rPr>
          <w:sz w:val="24"/>
          <w:szCs w:val="24"/>
        </w:rPr>
      </w:pPr>
      <w:r>
        <w:rPr>
          <w:sz w:val="24"/>
          <w:szCs w:val="24"/>
        </w:rPr>
        <w:t xml:space="preserve">Bestyrelsen fastsætter selv sin forretningsorden. </w:t>
      </w:r>
    </w:p>
    <w:p w14:paraId="265724A2" w14:textId="6E22B3F3" w:rsidR="00BE1F7F" w:rsidRDefault="00BE1F7F" w:rsidP="0040797A">
      <w:pPr>
        <w:rPr>
          <w:sz w:val="24"/>
          <w:szCs w:val="24"/>
        </w:rPr>
      </w:pPr>
      <w:r>
        <w:rPr>
          <w:sz w:val="24"/>
          <w:szCs w:val="24"/>
        </w:rPr>
        <w:t xml:space="preserve">Bestyrelsen er kun beslutningsdygtig, når mindst halvdelen af den medlemmer, hvoriblandt formanden eller næstformanden er til stede. Jfr. dog §6 stk. 4. </w:t>
      </w:r>
    </w:p>
    <w:p w14:paraId="445E68A3" w14:textId="3BE0A70D" w:rsidR="00BE1F7F" w:rsidRDefault="00BE1F7F" w:rsidP="0040797A">
      <w:pPr>
        <w:rPr>
          <w:sz w:val="24"/>
          <w:szCs w:val="24"/>
        </w:rPr>
      </w:pPr>
      <w:r>
        <w:rPr>
          <w:sz w:val="24"/>
          <w:szCs w:val="24"/>
        </w:rPr>
        <w:t xml:space="preserve">I formandens forfald indtræder næstformanden i hans sted. </w:t>
      </w:r>
    </w:p>
    <w:p w14:paraId="34757F35" w14:textId="4C79E130" w:rsidR="00BE1F7F" w:rsidRDefault="00BE1F7F" w:rsidP="0040797A">
      <w:pPr>
        <w:rPr>
          <w:sz w:val="24"/>
          <w:szCs w:val="24"/>
        </w:rPr>
      </w:pPr>
      <w:r>
        <w:rPr>
          <w:sz w:val="24"/>
          <w:szCs w:val="24"/>
        </w:rPr>
        <w:t xml:space="preserve">Over bestyrelsens forhandlinger føres en protokol. </w:t>
      </w:r>
    </w:p>
    <w:p w14:paraId="7AC0D383" w14:textId="19BB7A4B" w:rsidR="00BE1F7F" w:rsidRDefault="00BE1F7F" w:rsidP="0040797A">
      <w:pPr>
        <w:rPr>
          <w:sz w:val="24"/>
          <w:szCs w:val="24"/>
        </w:rPr>
      </w:pPr>
      <w:r>
        <w:rPr>
          <w:sz w:val="24"/>
          <w:szCs w:val="24"/>
        </w:rPr>
        <w:t xml:space="preserve">Klubben tegnes af formanden. Ved økonomiske dispositioner kræves dog underskrift af såvel formanden som kassereren. I alle sager, der angår køb, salg eller pantsætning af fast ejendom eller løsøre, tegnes klubben af formanden, næstformanden og kassereren i forening. </w:t>
      </w:r>
    </w:p>
    <w:p w14:paraId="484F4C9D" w14:textId="0DA0260E" w:rsidR="00BE1F7F" w:rsidRPr="00176FA9" w:rsidRDefault="00BE1F7F" w:rsidP="0040797A">
      <w:pPr>
        <w:rPr>
          <w:b/>
          <w:bCs/>
          <w:sz w:val="24"/>
          <w:szCs w:val="24"/>
        </w:rPr>
      </w:pPr>
      <w:r w:rsidRPr="00176FA9">
        <w:rPr>
          <w:b/>
          <w:bCs/>
          <w:sz w:val="24"/>
          <w:szCs w:val="24"/>
        </w:rPr>
        <w:t>§13. REGNSKAB</w:t>
      </w:r>
    </w:p>
    <w:p w14:paraId="53E09099" w14:textId="02FAE26C" w:rsidR="00BE1F7F" w:rsidRDefault="00BE1F7F" w:rsidP="0040797A">
      <w:pPr>
        <w:rPr>
          <w:sz w:val="24"/>
          <w:szCs w:val="24"/>
        </w:rPr>
      </w:pPr>
      <w:r>
        <w:rPr>
          <w:sz w:val="24"/>
          <w:szCs w:val="24"/>
        </w:rPr>
        <w:t xml:space="preserve">Klubbens regnskabsår er kalenderåret. </w:t>
      </w:r>
    </w:p>
    <w:p w14:paraId="6DCCFD9B" w14:textId="5F74B978" w:rsidR="00BE1F7F" w:rsidRDefault="00BE1F7F" w:rsidP="0040797A">
      <w:pPr>
        <w:rPr>
          <w:sz w:val="24"/>
          <w:szCs w:val="24"/>
        </w:rPr>
      </w:pPr>
      <w:r>
        <w:rPr>
          <w:sz w:val="24"/>
          <w:szCs w:val="24"/>
        </w:rPr>
        <w:t xml:space="preserve">Bestyrelsen skal aflægge driftsregnskab for det foregående år og status pr. 31. december til bilagskontrollanterne (revisorerne) senest 14 dage før afholdelse af generalforsamling. </w:t>
      </w:r>
    </w:p>
    <w:p w14:paraId="1BFC0D48" w14:textId="50C93DD6" w:rsidR="003D140D" w:rsidRDefault="003D140D" w:rsidP="0040797A">
      <w:pPr>
        <w:rPr>
          <w:sz w:val="24"/>
          <w:szCs w:val="24"/>
        </w:rPr>
      </w:pPr>
      <w:r>
        <w:rPr>
          <w:sz w:val="24"/>
          <w:szCs w:val="24"/>
        </w:rPr>
        <w:t xml:space="preserve">Driftsregnskab og status forelægges den ordinære generalforsamling til godkendelse og skal være forsynet med bilagskontrollanternes (revisorernes) påtegning. </w:t>
      </w:r>
    </w:p>
    <w:p w14:paraId="53562849" w14:textId="571B977C" w:rsidR="003D140D" w:rsidRDefault="003D140D" w:rsidP="0040797A">
      <w:pPr>
        <w:rPr>
          <w:sz w:val="24"/>
          <w:szCs w:val="24"/>
        </w:rPr>
      </w:pPr>
      <w:r>
        <w:rPr>
          <w:sz w:val="24"/>
          <w:szCs w:val="24"/>
        </w:rPr>
        <w:t xml:space="preserve">Driftsregnskab og status fremlægges på generalforsamlingen. </w:t>
      </w:r>
    </w:p>
    <w:p w14:paraId="588F5E0A" w14:textId="635DBF71" w:rsidR="003D140D" w:rsidRPr="00176FA9" w:rsidRDefault="003D140D" w:rsidP="0040797A">
      <w:pPr>
        <w:rPr>
          <w:b/>
          <w:bCs/>
          <w:sz w:val="24"/>
          <w:szCs w:val="24"/>
        </w:rPr>
      </w:pPr>
      <w:r w:rsidRPr="00176FA9">
        <w:rPr>
          <w:b/>
          <w:bCs/>
          <w:sz w:val="24"/>
          <w:szCs w:val="24"/>
        </w:rPr>
        <w:t>§14. REVISION</w:t>
      </w:r>
    </w:p>
    <w:p w14:paraId="1E8636C2" w14:textId="6B0F9588" w:rsidR="003D140D" w:rsidRDefault="003D140D" w:rsidP="0040797A">
      <w:pPr>
        <w:rPr>
          <w:sz w:val="24"/>
          <w:szCs w:val="24"/>
        </w:rPr>
      </w:pPr>
      <w:r>
        <w:rPr>
          <w:sz w:val="24"/>
          <w:szCs w:val="24"/>
        </w:rPr>
        <w:t xml:space="preserve">På den ordinære generalforsamling vælges for 2 år ad gangen 2 kritiske bilagskontrollanter (revisorer) og 1 bilagskontrollant suppleant (revisorsuppleant), jfr. §8. </w:t>
      </w:r>
    </w:p>
    <w:p w14:paraId="4FE86250" w14:textId="5CDE1CBA" w:rsidR="003D140D" w:rsidRDefault="003D140D" w:rsidP="0040797A">
      <w:pPr>
        <w:rPr>
          <w:sz w:val="24"/>
          <w:szCs w:val="24"/>
        </w:rPr>
      </w:pPr>
      <w:r>
        <w:rPr>
          <w:sz w:val="24"/>
          <w:szCs w:val="24"/>
        </w:rPr>
        <w:lastRenderedPageBreak/>
        <w:t xml:space="preserve">Bilagskontrollanterne (revisorerne) skal hvert år i februar gennemgå det samlede regnskab og påse, at beholdningerne er til stede. </w:t>
      </w:r>
    </w:p>
    <w:p w14:paraId="5000EB07" w14:textId="7BBCC2B0" w:rsidR="003D140D" w:rsidRDefault="003D140D" w:rsidP="0040797A">
      <w:pPr>
        <w:rPr>
          <w:sz w:val="24"/>
          <w:szCs w:val="24"/>
        </w:rPr>
      </w:pPr>
      <w:r>
        <w:rPr>
          <w:sz w:val="24"/>
          <w:szCs w:val="24"/>
        </w:rPr>
        <w:t xml:space="preserve">Driftsregnskab og status forsynes med påtegning. Hver af bilagskontrollanterne (revisorerne) har til enhver tid adgang til at efterse regnskab og beholdninger. </w:t>
      </w:r>
    </w:p>
    <w:p w14:paraId="1385D559" w14:textId="55213FC6" w:rsidR="003D140D" w:rsidRPr="00176FA9" w:rsidRDefault="003D140D" w:rsidP="0040797A">
      <w:pPr>
        <w:rPr>
          <w:b/>
          <w:bCs/>
          <w:sz w:val="24"/>
          <w:szCs w:val="24"/>
        </w:rPr>
      </w:pPr>
      <w:r w:rsidRPr="00176FA9">
        <w:rPr>
          <w:b/>
          <w:bCs/>
          <w:sz w:val="24"/>
          <w:szCs w:val="24"/>
        </w:rPr>
        <w:t>§15. VEDTÆGTSÆNDRINGER</w:t>
      </w:r>
    </w:p>
    <w:p w14:paraId="779882C4" w14:textId="508CB0BC" w:rsidR="003D140D" w:rsidRDefault="003D140D" w:rsidP="0040797A">
      <w:pPr>
        <w:rPr>
          <w:sz w:val="24"/>
          <w:szCs w:val="24"/>
        </w:rPr>
      </w:pPr>
      <w:r>
        <w:rPr>
          <w:sz w:val="24"/>
          <w:szCs w:val="24"/>
        </w:rPr>
        <w:t xml:space="preserve">Forandringer af vedtægter kan ske på enhver generalforsamling, når mindst 2/3 af de afgivne stemmer er for forslaget. </w:t>
      </w:r>
    </w:p>
    <w:p w14:paraId="4064EAE6" w14:textId="7DA19753" w:rsidR="003D140D" w:rsidRPr="00176FA9" w:rsidRDefault="003D140D" w:rsidP="0040797A">
      <w:pPr>
        <w:rPr>
          <w:b/>
          <w:bCs/>
          <w:sz w:val="24"/>
          <w:szCs w:val="24"/>
        </w:rPr>
      </w:pPr>
      <w:r w:rsidRPr="00176FA9">
        <w:rPr>
          <w:b/>
          <w:bCs/>
          <w:sz w:val="24"/>
          <w:szCs w:val="24"/>
        </w:rPr>
        <w:t>§16. KLUBBENS OPLØSNING</w:t>
      </w:r>
    </w:p>
    <w:p w14:paraId="211D4C41" w14:textId="77777777" w:rsidR="003D140D" w:rsidRDefault="003D140D" w:rsidP="0040797A">
      <w:pPr>
        <w:rPr>
          <w:sz w:val="24"/>
          <w:szCs w:val="24"/>
        </w:rPr>
      </w:pPr>
      <w:r>
        <w:rPr>
          <w:sz w:val="24"/>
          <w:szCs w:val="24"/>
        </w:rPr>
        <w:t xml:space="preserve">Bestemmelse om klubbens opløsning kan kun tages på en i dette øjemed særlig indkaldt ekstraordinær generalforsamling. Til dennes beslutningsdygtighed kræves, at mindst ½ af klubbens stemmeberettigede medlemmer er til stede, og til forslagets vedtagelse kræves, at mindst ¾ af de afgivne stemmer er for forslaget. </w:t>
      </w:r>
    </w:p>
    <w:p w14:paraId="49B367CF" w14:textId="77777777" w:rsidR="003D140D" w:rsidRDefault="003D140D" w:rsidP="0040797A">
      <w:pPr>
        <w:rPr>
          <w:sz w:val="24"/>
          <w:szCs w:val="24"/>
        </w:rPr>
      </w:pPr>
      <w:r>
        <w:rPr>
          <w:sz w:val="24"/>
          <w:szCs w:val="24"/>
        </w:rPr>
        <w:t xml:space="preserve">Opnås sådant flertal på en generalforsamling, der ikke er beslutningsdygtig, indkaldes til en ny generalforsamling, hvor beslutning kan træffes ved ovennævnte stemmeflerhed uanset hvilket antal stemmeberettigede medlemmer, der er til stede. </w:t>
      </w:r>
    </w:p>
    <w:p w14:paraId="27E54EF0" w14:textId="77777777" w:rsidR="003D140D" w:rsidRDefault="003D140D" w:rsidP="0040797A">
      <w:pPr>
        <w:rPr>
          <w:sz w:val="24"/>
          <w:szCs w:val="24"/>
        </w:rPr>
      </w:pPr>
      <w:r>
        <w:rPr>
          <w:sz w:val="24"/>
          <w:szCs w:val="24"/>
        </w:rPr>
        <w:t xml:space="preserve">På generalforsamlingen skal samtidig træffes bestemmelse om, hvorledes der skal forholdes med klubbens formue, her under fast ejendom og løsøre – dog er simpelt stemmeflertal her tilstrækkeligt. </w:t>
      </w:r>
    </w:p>
    <w:p w14:paraId="0F04D8C6" w14:textId="77777777" w:rsidR="003D140D" w:rsidRDefault="003D140D" w:rsidP="0040797A">
      <w:pPr>
        <w:rPr>
          <w:sz w:val="24"/>
          <w:szCs w:val="24"/>
        </w:rPr>
      </w:pPr>
      <w:r>
        <w:rPr>
          <w:sz w:val="24"/>
          <w:szCs w:val="24"/>
        </w:rPr>
        <w:t xml:space="preserve">I tilfælde af klubbens opløsning skal den formue, der er i behold, anvendes til idealistiske, søsportslige formål. </w:t>
      </w:r>
    </w:p>
    <w:p w14:paraId="4932247B" w14:textId="2E9B874F" w:rsidR="003D140D" w:rsidRDefault="003D140D" w:rsidP="0040797A">
      <w:pPr>
        <w:rPr>
          <w:sz w:val="24"/>
          <w:szCs w:val="24"/>
        </w:rPr>
      </w:pPr>
      <w:r>
        <w:rPr>
          <w:sz w:val="24"/>
          <w:szCs w:val="24"/>
        </w:rPr>
        <w:t>Disse vedtægter er besluttet på en stiftende generalforsamling den 12. januar 2002.</w:t>
      </w:r>
    </w:p>
    <w:p w14:paraId="1FA29CBF" w14:textId="77777777" w:rsidR="003D140D" w:rsidRDefault="003D140D" w:rsidP="0040797A">
      <w:pPr>
        <w:rPr>
          <w:sz w:val="24"/>
          <w:szCs w:val="24"/>
        </w:rPr>
      </w:pPr>
    </w:p>
    <w:p w14:paraId="1EFEC0EC" w14:textId="77777777" w:rsidR="003D140D" w:rsidRPr="00176FA9" w:rsidRDefault="003D140D" w:rsidP="0040797A">
      <w:pPr>
        <w:rPr>
          <w:i/>
          <w:iCs/>
          <w:sz w:val="24"/>
          <w:szCs w:val="24"/>
        </w:rPr>
      </w:pPr>
      <w:r w:rsidRPr="00176FA9">
        <w:rPr>
          <w:i/>
          <w:iCs/>
          <w:sz w:val="24"/>
          <w:szCs w:val="24"/>
        </w:rPr>
        <w:t xml:space="preserve">Vedtægterne er herefter justeret på følgende generalforsamlinger (opført i datorækkefølge): </w:t>
      </w:r>
    </w:p>
    <w:p w14:paraId="14AE6251" w14:textId="3F8E1970" w:rsidR="003D140D" w:rsidRPr="00176FA9" w:rsidRDefault="003D140D" w:rsidP="0040797A">
      <w:pPr>
        <w:rPr>
          <w:i/>
          <w:iCs/>
          <w:sz w:val="24"/>
          <w:szCs w:val="24"/>
        </w:rPr>
      </w:pPr>
      <w:r w:rsidRPr="00176FA9">
        <w:rPr>
          <w:i/>
          <w:iCs/>
          <w:sz w:val="24"/>
          <w:szCs w:val="24"/>
        </w:rPr>
        <w:t>Generalforsamling 10/3 – 2008</w:t>
      </w:r>
    </w:p>
    <w:p w14:paraId="4C7998DF" w14:textId="77777777" w:rsidR="003D140D" w:rsidRPr="00176FA9" w:rsidRDefault="003D140D" w:rsidP="0040797A">
      <w:pPr>
        <w:rPr>
          <w:i/>
          <w:iCs/>
          <w:sz w:val="24"/>
          <w:szCs w:val="24"/>
        </w:rPr>
      </w:pPr>
      <w:r w:rsidRPr="00176FA9">
        <w:rPr>
          <w:i/>
          <w:iCs/>
          <w:sz w:val="24"/>
          <w:szCs w:val="24"/>
        </w:rPr>
        <w:t>Senest opdateret torsdag den 19. marts 2009 kl. 12:58.</w:t>
      </w:r>
    </w:p>
    <w:p w14:paraId="3B37510D" w14:textId="3F28E929" w:rsidR="003D140D" w:rsidRDefault="003D140D" w:rsidP="0040797A">
      <w:pPr>
        <w:rPr>
          <w:i/>
          <w:iCs/>
          <w:sz w:val="24"/>
          <w:szCs w:val="24"/>
        </w:rPr>
      </w:pPr>
      <w:r w:rsidRPr="00176FA9">
        <w:rPr>
          <w:i/>
          <w:iCs/>
          <w:sz w:val="24"/>
          <w:szCs w:val="24"/>
        </w:rPr>
        <w:t xml:space="preserve">Generalforsamling 7. september 2021. </w:t>
      </w:r>
    </w:p>
    <w:p w14:paraId="1F859CCD" w14:textId="7AADC939" w:rsidR="00176FA9" w:rsidRPr="00176FA9" w:rsidRDefault="00176FA9" w:rsidP="0040797A">
      <w:pPr>
        <w:rPr>
          <w:i/>
          <w:iCs/>
          <w:sz w:val="24"/>
          <w:szCs w:val="24"/>
        </w:rPr>
      </w:pPr>
      <w:r>
        <w:rPr>
          <w:i/>
          <w:iCs/>
          <w:sz w:val="24"/>
          <w:szCs w:val="24"/>
        </w:rPr>
        <w:t>Senest opdateret mandag den 7. februar 2022 kl. 21.15.</w:t>
      </w:r>
    </w:p>
    <w:p w14:paraId="229A16D2" w14:textId="0C6A31DC" w:rsidR="00E2183E" w:rsidRDefault="00E2183E" w:rsidP="00E2183E">
      <w:pPr>
        <w:jc w:val="center"/>
        <w:rPr>
          <w:b/>
          <w:bCs/>
          <w:sz w:val="28"/>
          <w:szCs w:val="28"/>
        </w:rPr>
      </w:pPr>
    </w:p>
    <w:p w14:paraId="610787E8" w14:textId="77777777" w:rsidR="00E2183E" w:rsidRPr="00E2183E" w:rsidRDefault="00E2183E" w:rsidP="00E2183E">
      <w:pPr>
        <w:rPr>
          <w:rFonts w:ascii="Tahoma" w:hAnsi="Tahoma" w:cs="Tahoma"/>
          <w:sz w:val="24"/>
          <w:szCs w:val="24"/>
        </w:rPr>
      </w:pPr>
    </w:p>
    <w:p w14:paraId="1FA023BC" w14:textId="6F2D2C70" w:rsidR="00E2183E" w:rsidRPr="00E2183E" w:rsidRDefault="00E2183E">
      <w:pPr>
        <w:rPr>
          <w:b/>
          <w:bCs/>
          <w:sz w:val="28"/>
          <w:szCs w:val="28"/>
        </w:rPr>
      </w:pPr>
    </w:p>
    <w:sectPr w:rsidR="00E2183E" w:rsidRPr="00E2183E" w:rsidSect="00E218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F519C"/>
    <w:multiLevelType w:val="hybridMultilevel"/>
    <w:tmpl w:val="7B3068C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8611EF"/>
    <w:multiLevelType w:val="hybridMultilevel"/>
    <w:tmpl w:val="8A34681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A06C67"/>
    <w:multiLevelType w:val="hybridMultilevel"/>
    <w:tmpl w:val="8A9CEB2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EB17477"/>
    <w:multiLevelType w:val="hybridMultilevel"/>
    <w:tmpl w:val="AEBA86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3E"/>
    <w:rsid w:val="00176FA9"/>
    <w:rsid w:val="003D140D"/>
    <w:rsid w:val="0040797A"/>
    <w:rsid w:val="0063075F"/>
    <w:rsid w:val="008F09DB"/>
    <w:rsid w:val="00BE1F7F"/>
    <w:rsid w:val="00E2183E"/>
    <w:rsid w:val="00E858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9004"/>
  <w15:chartTrackingRefBased/>
  <w15:docId w15:val="{DF29BB37-9542-4A03-878C-DE8D8AD1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21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1320</Words>
  <Characters>8054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Ludvigsen</dc:creator>
  <cp:keywords/>
  <dc:description/>
  <cp:lastModifiedBy>Anette Ludvigsen</cp:lastModifiedBy>
  <cp:revision>2</cp:revision>
  <dcterms:created xsi:type="dcterms:W3CDTF">2022-02-07T18:51:00Z</dcterms:created>
  <dcterms:modified xsi:type="dcterms:W3CDTF">2022-02-07T20:31:00Z</dcterms:modified>
</cp:coreProperties>
</file>